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06" w:type="dxa"/>
        <w:tblLook w:val="04A0" w:firstRow="1" w:lastRow="0" w:firstColumn="1" w:lastColumn="0" w:noHBand="0" w:noVBand="1"/>
      </w:tblPr>
      <w:tblGrid>
        <w:gridCol w:w="348"/>
        <w:gridCol w:w="4088"/>
        <w:gridCol w:w="616"/>
        <w:gridCol w:w="5027"/>
        <w:gridCol w:w="27"/>
      </w:tblGrid>
      <w:tr w:rsidR="00DC541C" w:rsidRPr="003909E0" w:rsidTr="00F922D6">
        <w:tc>
          <w:tcPr>
            <w:tcW w:w="5052" w:type="dxa"/>
            <w:gridSpan w:val="3"/>
            <w:shd w:val="clear" w:color="auto" w:fill="auto"/>
          </w:tcPr>
          <w:p w:rsidR="00DC541C" w:rsidRDefault="00DC541C" w:rsidP="00F922D6">
            <w:pPr>
              <w:spacing w:line="300" w:lineRule="exact"/>
              <w:jc w:val="right"/>
              <w:rPr>
                <w:i/>
                <w:color w:val="000000"/>
                <w:sz w:val="20"/>
                <w:szCs w:val="20"/>
                <w:lang w:val="vi-VN"/>
              </w:rPr>
            </w:pPr>
          </w:p>
        </w:tc>
        <w:tc>
          <w:tcPr>
            <w:tcW w:w="5054" w:type="dxa"/>
            <w:gridSpan w:val="2"/>
            <w:shd w:val="clear" w:color="auto" w:fill="auto"/>
          </w:tcPr>
          <w:p w:rsidR="00DC541C" w:rsidRDefault="00DC541C" w:rsidP="00F922D6">
            <w:pPr>
              <w:spacing w:line="300" w:lineRule="exact"/>
              <w:jc w:val="center"/>
              <w:rPr>
                <w:b/>
                <w:color w:val="000000"/>
                <w:sz w:val="20"/>
                <w:szCs w:val="20"/>
                <w:lang w:val="nl-NL"/>
              </w:rPr>
            </w:pPr>
            <w:r>
              <w:rPr>
                <w:b/>
                <w:color w:val="000000"/>
                <w:sz w:val="20"/>
                <w:szCs w:val="20"/>
                <w:lang w:val="vi-VN"/>
              </w:rPr>
              <w:t>Mẫu số: D23-THADS</w:t>
            </w:r>
          </w:p>
          <w:p w:rsidR="00DC541C" w:rsidRDefault="00DC541C" w:rsidP="00F922D6">
            <w:pPr>
              <w:jc w:val="center"/>
              <w:rPr>
                <w:i/>
                <w:color w:val="000000"/>
                <w:sz w:val="20"/>
                <w:szCs w:val="20"/>
                <w:lang w:val="vi-VN"/>
              </w:rPr>
            </w:pPr>
            <w:r>
              <w:rPr>
                <w:i/>
                <w:color w:val="000000"/>
                <w:sz w:val="20"/>
                <w:szCs w:val="20"/>
                <w:lang w:val="vi-VN"/>
              </w:rPr>
              <w:t xml:space="preserve">(Ban hành kèm theo Thông tư số 04/2023/TT-BTP </w:t>
            </w:r>
          </w:p>
          <w:p w:rsidR="00DC541C" w:rsidRDefault="00DC541C" w:rsidP="00F922D6">
            <w:pPr>
              <w:jc w:val="center"/>
              <w:rPr>
                <w:i/>
                <w:color w:val="000000"/>
                <w:sz w:val="20"/>
                <w:szCs w:val="20"/>
                <w:lang w:val="vi-VN"/>
              </w:rPr>
            </w:pPr>
            <w:r>
              <w:rPr>
                <w:i/>
                <w:color w:val="000000"/>
                <w:sz w:val="20"/>
                <w:szCs w:val="20"/>
                <w:lang w:val="vi-VN"/>
              </w:rPr>
              <w:t xml:space="preserve">ngày 14/8/2023 của Bộ Tư pháp)                                             </w:t>
            </w:r>
          </w:p>
        </w:tc>
      </w:tr>
      <w:tr w:rsidR="00DC541C" w:rsidRPr="003909E0" w:rsidTr="00F922D6">
        <w:tblPrEx>
          <w:tblLook w:val="01E0" w:firstRow="1" w:lastRow="1" w:firstColumn="1" w:lastColumn="1" w:noHBand="0" w:noVBand="0"/>
        </w:tblPrEx>
        <w:trPr>
          <w:gridBefore w:val="1"/>
          <w:gridAfter w:val="1"/>
          <w:wBefore w:w="348" w:type="dxa"/>
          <w:wAfter w:w="27" w:type="dxa"/>
        </w:trPr>
        <w:tc>
          <w:tcPr>
            <w:tcW w:w="4088" w:type="dxa"/>
          </w:tcPr>
          <w:p w:rsidR="00DC541C" w:rsidRDefault="00F922D6" w:rsidP="00F922D6">
            <w:pPr>
              <w:spacing w:line="300" w:lineRule="exact"/>
              <w:jc w:val="center"/>
              <w:rPr>
                <w:color w:val="000000"/>
                <w:sz w:val="26"/>
                <w:szCs w:val="26"/>
                <w:lang w:val="nl-NL"/>
              </w:rPr>
            </w:pPr>
            <w:r>
              <w:rPr>
                <w:color w:val="000000"/>
                <w:sz w:val="26"/>
                <w:szCs w:val="26"/>
                <w:lang w:val="nl-NL"/>
              </w:rPr>
              <w:t>CỤC THADS TỈNH SÓC TRĂNG</w:t>
            </w:r>
          </w:p>
        </w:tc>
        <w:tc>
          <w:tcPr>
            <w:tcW w:w="5643" w:type="dxa"/>
            <w:gridSpan w:val="2"/>
          </w:tcPr>
          <w:p w:rsidR="00DC541C" w:rsidRDefault="00DC541C" w:rsidP="00F922D6">
            <w:pPr>
              <w:spacing w:line="300" w:lineRule="exact"/>
              <w:jc w:val="center"/>
              <w:rPr>
                <w:b/>
                <w:color w:val="000000"/>
                <w:sz w:val="26"/>
                <w:szCs w:val="26"/>
                <w:lang w:val="nl-NL"/>
              </w:rPr>
            </w:pPr>
            <w:r>
              <w:rPr>
                <w:b/>
                <w:color w:val="000000"/>
                <w:sz w:val="26"/>
                <w:szCs w:val="26"/>
                <w:lang w:val="nl-NL"/>
              </w:rPr>
              <w:t>CỘNG HOÀ XÃ HỘI CHỦ NGHĨA VIỆT NAM</w:t>
            </w:r>
          </w:p>
        </w:tc>
      </w:tr>
      <w:tr w:rsidR="00DC541C" w:rsidTr="00F922D6">
        <w:tblPrEx>
          <w:tblLook w:val="01E0" w:firstRow="1" w:lastRow="1" w:firstColumn="1" w:lastColumn="1" w:noHBand="0" w:noVBand="0"/>
        </w:tblPrEx>
        <w:trPr>
          <w:gridBefore w:val="1"/>
          <w:gridAfter w:val="1"/>
          <w:wBefore w:w="348" w:type="dxa"/>
          <w:wAfter w:w="27" w:type="dxa"/>
        </w:trPr>
        <w:tc>
          <w:tcPr>
            <w:tcW w:w="4088" w:type="dxa"/>
          </w:tcPr>
          <w:p w:rsidR="00DC541C" w:rsidRDefault="00F922D6" w:rsidP="00F922D6">
            <w:pPr>
              <w:spacing w:line="300" w:lineRule="exact"/>
              <w:jc w:val="center"/>
              <w:rPr>
                <w:b/>
                <w:color w:val="000000"/>
                <w:sz w:val="26"/>
                <w:szCs w:val="26"/>
                <w:lang w:val="nl-NL"/>
              </w:rPr>
            </w:pPr>
            <w:r>
              <w:rPr>
                <w:b/>
                <w:color w:val="000000"/>
                <w:sz w:val="26"/>
                <w:szCs w:val="26"/>
                <w:lang w:val="nl-NL"/>
              </w:rPr>
              <w:t>CHI CỤC THADS</w:t>
            </w:r>
          </w:p>
          <w:p w:rsidR="00F922D6" w:rsidRPr="00F922D6" w:rsidRDefault="00F922D6" w:rsidP="00F922D6">
            <w:pPr>
              <w:spacing w:line="300" w:lineRule="exact"/>
              <w:jc w:val="center"/>
              <w:rPr>
                <w:b/>
                <w:color w:val="000000"/>
                <w:sz w:val="26"/>
                <w:szCs w:val="26"/>
                <w:lang w:val="nl-NL"/>
              </w:rPr>
            </w:pPr>
            <w:r>
              <w:rPr>
                <w:b/>
                <w:color w:val="000000"/>
                <w:sz w:val="26"/>
                <w:szCs w:val="26"/>
                <w:lang w:val="nl-NL"/>
              </w:rPr>
              <w:t>THỊ XÃ VĨNH CHÂU</w:t>
            </w:r>
          </w:p>
        </w:tc>
        <w:tc>
          <w:tcPr>
            <w:tcW w:w="5643" w:type="dxa"/>
            <w:gridSpan w:val="2"/>
          </w:tcPr>
          <w:p w:rsidR="00DC541C" w:rsidRDefault="00DC541C" w:rsidP="00F922D6">
            <w:pPr>
              <w:spacing w:line="300" w:lineRule="exact"/>
              <w:jc w:val="center"/>
              <w:rPr>
                <w:b/>
                <w:color w:val="000000"/>
                <w:sz w:val="26"/>
                <w:szCs w:val="26"/>
              </w:rPr>
            </w:pPr>
            <w:r>
              <w:rPr>
                <w:noProof/>
                <w:color w:val="000000"/>
                <w:lang w:val="en-GB" w:eastAsia="en-GB"/>
              </w:rPr>
              <mc:AlternateContent>
                <mc:Choice Requires="wps">
                  <w:drawing>
                    <wp:anchor distT="0" distB="0" distL="114300" distR="114300" simplePos="0" relativeHeight="251659264" behindDoc="0" locked="0" layoutInCell="1" allowOverlap="1">
                      <wp:simplePos x="0" y="0"/>
                      <wp:positionH relativeFrom="column">
                        <wp:posOffset>764540</wp:posOffset>
                      </wp:positionH>
                      <wp:positionV relativeFrom="paragraph">
                        <wp:posOffset>213995</wp:posOffset>
                      </wp:positionV>
                      <wp:extent cx="1943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4D2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16.85pt" to="213.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"/>
                  </w:pict>
                </mc:Fallback>
              </mc:AlternateContent>
            </w:r>
            <w:proofErr w:type="spellStart"/>
            <w:r>
              <w:rPr>
                <w:b/>
                <w:color w:val="000000"/>
                <w:sz w:val="26"/>
                <w:szCs w:val="26"/>
              </w:rPr>
              <w:t>Độc</w:t>
            </w:r>
            <w:proofErr w:type="spellEnd"/>
            <w:r>
              <w:rPr>
                <w:b/>
                <w:color w:val="000000"/>
                <w:sz w:val="26"/>
                <w:szCs w:val="26"/>
              </w:rPr>
              <w:t xml:space="preserve"> </w:t>
            </w:r>
            <w:proofErr w:type="spellStart"/>
            <w:r>
              <w:rPr>
                <w:b/>
                <w:color w:val="000000"/>
                <w:sz w:val="26"/>
                <w:szCs w:val="26"/>
              </w:rPr>
              <w:t>lập</w:t>
            </w:r>
            <w:proofErr w:type="spellEnd"/>
            <w:r>
              <w:rPr>
                <w:b/>
                <w:color w:val="000000"/>
                <w:sz w:val="26"/>
                <w:szCs w:val="26"/>
              </w:rPr>
              <w:t xml:space="preserve"> - </w:t>
            </w:r>
            <w:proofErr w:type="spellStart"/>
            <w:r>
              <w:rPr>
                <w:b/>
                <w:color w:val="000000"/>
                <w:sz w:val="26"/>
                <w:szCs w:val="26"/>
              </w:rPr>
              <w:t>Tự</w:t>
            </w:r>
            <w:proofErr w:type="spellEnd"/>
            <w:r>
              <w:rPr>
                <w:b/>
                <w:color w:val="000000"/>
                <w:sz w:val="26"/>
                <w:szCs w:val="26"/>
              </w:rPr>
              <w:t xml:space="preserve"> do - </w:t>
            </w:r>
            <w:proofErr w:type="spellStart"/>
            <w:r>
              <w:rPr>
                <w:b/>
                <w:color w:val="000000"/>
                <w:sz w:val="26"/>
                <w:szCs w:val="26"/>
              </w:rPr>
              <w:t>Hạnh</w:t>
            </w:r>
            <w:proofErr w:type="spellEnd"/>
            <w:r>
              <w:rPr>
                <w:b/>
                <w:color w:val="000000"/>
                <w:sz w:val="26"/>
                <w:szCs w:val="26"/>
              </w:rPr>
              <w:t xml:space="preserve"> </w:t>
            </w:r>
            <w:proofErr w:type="spellStart"/>
            <w:r>
              <w:rPr>
                <w:b/>
                <w:color w:val="000000"/>
                <w:sz w:val="26"/>
                <w:szCs w:val="26"/>
              </w:rPr>
              <w:t>phúc</w:t>
            </w:r>
            <w:proofErr w:type="spellEnd"/>
          </w:p>
        </w:tc>
      </w:tr>
      <w:tr w:rsidR="00DC541C" w:rsidTr="00F922D6">
        <w:tblPrEx>
          <w:tblLook w:val="01E0" w:firstRow="1" w:lastRow="1" w:firstColumn="1" w:lastColumn="1" w:noHBand="0" w:noVBand="0"/>
        </w:tblPrEx>
        <w:trPr>
          <w:gridBefore w:val="1"/>
          <w:gridAfter w:val="1"/>
          <w:wBefore w:w="348" w:type="dxa"/>
          <w:wAfter w:w="27" w:type="dxa"/>
        </w:trPr>
        <w:tc>
          <w:tcPr>
            <w:tcW w:w="4088" w:type="dxa"/>
          </w:tcPr>
          <w:p w:rsidR="00DC541C" w:rsidRDefault="00DC541C" w:rsidP="00F922D6">
            <w:pPr>
              <w:spacing w:line="300" w:lineRule="exact"/>
              <w:jc w:val="center"/>
              <w:rPr>
                <w:b/>
                <w:color w:val="000000"/>
                <w:sz w:val="26"/>
                <w:szCs w:val="26"/>
              </w:rPr>
            </w:pPr>
            <w:r>
              <w:rPr>
                <w:noProof/>
                <w:color w:val="000000"/>
                <w:lang w:val="en-GB" w:eastAsia="en-GB"/>
              </w:rPr>
              <mc:AlternateContent>
                <mc:Choice Requires="wps">
                  <w:drawing>
                    <wp:anchor distT="0" distB="0" distL="114300" distR="114300" simplePos="0" relativeHeight="251660288" behindDoc="0" locked="0" layoutInCell="1" allowOverlap="1">
                      <wp:simplePos x="0" y="0"/>
                      <wp:positionH relativeFrom="column">
                        <wp:posOffset>659130</wp:posOffset>
                      </wp:positionH>
                      <wp:positionV relativeFrom="paragraph">
                        <wp:posOffset>26035</wp:posOffset>
                      </wp:positionV>
                      <wp:extent cx="1143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3134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2.05pt" to="141.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X2Gg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" strokeweight="1pt"/>
                  </w:pict>
                </mc:Fallback>
              </mc:AlternateContent>
            </w:r>
          </w:p>
        </w:tc>
        <w:tc>
          <w:tcPr>
            <w:tcW w:w="5643" w:type="dxa"/>
            <w:gridSpan w:val="2"/>
          </w:tcPr>
          <w:p w:rsidR="00DC541C" w:rsidRDefault="00DC541C" w:rsidP="00F922D6">
            <w:pPr>
              <w:spacing w:line="300" w:lineRule="exact"/>
              <w:jc w:val="center"/>
              <w:rPr>
                <w:b/>
                <w:color w:val="000000"/>
                <w:sz w:val="26"/>
                <w:szCs w:val="26"/>
              </w:rPr>
            </w:pPr>
          </w:p>
        </w:tc>
      </w:tr>
      <w:tr w:rsidR="00DC541C" w:rsidRPr="003909E0" w:rsidTr="00F922D6">
        <w:tblPrEx>
          <w:tblLook w:val="01E0" w:firstRow="1" w:lastRow="1" w:firstColumn="1" w:lastColumn="1" w:noHBand="0" w:noVBand="0"/>
        </w:tblPrEx>
        <w:trPr>
          <w:gridBefore w:val="1"/>
          <w:gridAfter w:val="1"/>
          <w:wBefore w:w="348" w:type="dxa"/>
          <w:wAfter w:w="27" w:type="dxa"/>
        </w:trPr>
        <w:tc>
          <w:tcPr>
            <w:tcW w:w="4088" w:type="dxa"/>
          </w:tcPr>
          <w:p w:rsidR="00DC541C" w:rsidRDefault="00873B5E" w:rsidP="00F922D6">
            <w:pPr>
              <w:spacing w:line="300" w:lineRule="exact"/>
              <w:jc w:val="center"/>
              <w:rPr>
                <w:color w:val="000000"/>
                <w:sz w:val="26"/>
                <w:szCs w:val="26"/>
                <w:lang w:val="nl-NL"/>
              </w:rPr>
            </w:pPr>
            <w:r>
              <w:rPr>
                <w:color w:val="000000"/>
                <w:sz w:val="26"/>
                <w:szCs w:val="26"/>
                <w:lang w:val="nl-NL"/>
              </w:rPr>
              <w:t>Số: 61</w:t>
            </w:r>
            <w:r w:rsidR="00DC541C">
              <w:rPr>
                <w:color w:val="000000"/>
                <w:sz w:val="26"/>
                <w:szCs w:val="26"/>
                <w:lang w:val="nl-NL"/>
              </w:rPr>
              <w:t>/TB-THADS</w:t>
            </w:r>
          </w:p>
        </w:tc>
        <w:tc>
          <w:tcPr>
            <w:tcW w:w="5643" w:type="dxa"/>
            <w:gridSpan w:val="2"/>
          </w:tcPr>
          <w:p w:rsidR="00DC541C" w:rsidRDefault="00F922D6" w:rsidP="00F922D6">
            <w:pPr>
              <w:spacing w:line="300" w:lineRule="exact"/>
              <w:jc w:val="center"/>
              <w:rPr>
                <w:b/>
                <w:i/>
                <w:color w:val="000000"/>
                <w:sz w:val="26"/>
                <w:szCs w:val="26"/>
                <w:lang w:val="nl-NL"/>
              </w:rPr>
            </w:pPr>
            <w:r>
              <w:rPr>
                <w:i/>
                <w:color w:val="000000"/>
                <w:sz w:val="26"/>
                <w:szCs w:val="26"/>
                <w:lang w:val="nl-NL"/>
              </w:rPr>
              <w:t>Vĩnh Châu</w:t>
            </w:r>
            <w:r w:rsidR="00DC541C">
              <w:rPr>
                <w:i/>
                <w:color w:val="000000"/>
                <w:sz w:val="26"/>
                <w:szCs w:val="26"/>
                <w:lang w:val="nl-NL"/>
              </w:rPr>
              <w:t xml:space="preserve">, </w:t>
            </w:r>
            <w:r w:rsidR="003909E0">
              <w:rPr>
                <w:i/>
                <w:color w:val="000000"/>
                <w:sz w:val="26"/>
                <w:szCs w:val="26"/>
                <w:lang w:val="nl-NL"/>
              </w:rPr>
              <w:t xml:space="preserve">ngày 06 </w:t>
            </w:r>
            <w:r w:rsidR="00366885">
              <w:rPr>
                <w:i/>
                <w:color w:val="000000"/>
                <w:sz w:val="26"/>
                <w:szCs w:val="26"/>
                <w:lang w:val="nl-NL"/>
              </w:rPr>
              <w:t>tháng 12</w:t>
            </w:r>
            <w:r>
              <w:rPr>
                <w:i/>
                <w:color w:val="000000"/>
                <w:sz w:val="26"/>
                <w:szCs w:val="26"/>
                <w:lang w:val="nl-NL"/>
              </w:rPr>
              <w:t xml:space="preserve"> năm 2023</w:t>
            </w:r>
          </w:p>
        </w:tc>
      </w:tr>
    </w:tbl>
    <w:p w:rsidR="00DC541C" w:rsidRPr="00F922D6" w:rsidRDefault="00DC541C" w:rsidP="00DC541C">
      <w:pPr>
        <w:spacing w:before="240" w:line="300" w:lineRule="exact"/>
        <w:jc w:val="center"/>
        <w:rPr>
          <w:b/>
          <w:color w:val="000000"/>
          <w:sz w:val="28"/>
          <w:szCs w:val="28"/>
          <w:lang w:val="nl-NL"/>
        </w:rPr>
      </w:pPr>
      <w:r w:rsidRPr="00F922D6">
        <w:rPr>
          <w:b/>
          <w:color w:val="000000"/>
          <w:sz w:val="28"/>
          <w:szCs w:val="28"/>
          <w:lang w:val="nl-NL"/>
        </w:rPr>
        <w:t xml:space="preserve">THÔNG BÁO </w:t>
      </w:r>
    </w:p>
    <w:p w:rsidR="00DC541C" w:rsidRPr="00F922D6" w:rsidRDefault="00DC541C" w:rsidP="00DC541C">
      <w:pPr>
        <w:spacing w:line="300" w:lineRule="exact"/>
        <w:jc w:val="center"/>
        <w:rPr>
          <w:b/>
          <w:color w:val="000000"/>
          <w:sz w:val="28"/>
          <w:szCs w:val="28"/>
          <w:lang w:val="nl-NL"/>
        </w:rPr>
      </w:pPr>
      <w:r w:rsidRPr="00F922D6">
        <w:rPr>
          <w:b/>
          <w:color w:val="000000"/>
          <w:sz w:val="28"/>
          <w:szCs w:val="28"/>
          <w:lang w:val="nl-NL"/>
        </w:rPr>
        <w:t xml:space="preserve">Về </w:t>
      </w:r>
      <w:r>
        <w:rPr>
          <w:b/>
          <w:color w:val="000000"/>
          <w:sz w:val="28"/>
          <w:szCs w:val="28"/>
          <w:lang w:val="vi-VN"/>
        </w:rPr>
        <w:t xml:space="preserve">việc lựa chọn tổ chức </w:t>
      </w:r>
      <w:r w:rsidRPr="00F922D6">
        <w:rPr>
          <w:b/>
          <w:color w:val="000000"/>
          <w:sz w:val="28"/>
          <w:szCs w:val="28"/>
          <w:lang w:val="nl-NL"/>
        </w:rPr>
        <w:t>bán đấu giá</w:t>
      </w:r>
      <w:r>
        <w:rPr>
          <w:b/>
          <w:color w:val="000000"/>
          <w:sz w:val="28"/>
          <w:szCs w:val="28"/>
          <w:lang w:val="vi-VN"/>
        </w:rPr>
        <w:t xml:space="preserve"> tài sản</w:t>
      </w:r>
      <w:r w:rsidRPr="00F922D6">
        <w:rPr>
          <w:b/>
          <w:color w:val="000000"/>
          <w:sz w:val="28"/>
          <w:szCs w:val="28"/>
          <w:lang w:val="nl-NL"/>
        </w:rPr>
        <w:t xml:space="preserve">  </w:t>
      </w:r>
    </w:p>
    <w:p w:rsidR="00DC541C" w:rsidRDefault="00DC541C" w:rsidP="00DC541C">
      <w:pPr>
        <w:spacing w:line="300" w:lineRule="exact"/>
        <w:jc w:val="both"/>
        <w:rPr>
          <w:color w:val="000000"/>
          <w:sz w:val="28"/>
          <w:szCs w:val="28"/>
          <w:lang w:val="vi-VN"/>
        </w:rPr>
      </w:pPr>
      <w:r>
        <w:rPr>
          <w:noProof/>
          <w:color w:val="000000"/>
          <w:sz w:val="28"/>
          <w:szCs w:val="28"/>
          <w:lang w:val="en-GB" w:eastAsia="en-GB"/>
        </w:rPr>
        <mc:AlternateContent>
          <mc:Choice Requires="wps">
            <w:drawing>
              <wp:anchor distT="0" distB="0" distL="114300" distR="114300" simplePos="0" relativeHeight="251661312" behindDoc="0" locked="0" layoutInCell="1" allowOverlap="1">
                <wp:simplePos x="0" y="0"/>
                <wp:positionH relativeFrom="column">
                  <wp:posOffset>2321560</wp:posOffset>
                </wp:positionH>
                <wp:positionV relativeFrom="paragraph">
                  <wp:posOffset>30480</wp:posOffset>
                </wp:positionV>
                <wp:extent cx="1068705" cy="0"/>
                <wp:effectExtent l="10795" t="13970" r="635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A9BA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8pt,2.4pt" to="266.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n+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J3Nn9I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"/>
            </w:pict>
          </mc:Fallback>
        </mc:AlternateContent>
      </w:r>
      <w:r w:rsidRPr="00F922D6">
        <w:rPr>
          <w:color w:val="000000"/>
          <w:sz w:val="28"/>
          <w:szCs w:val="28"/>
          <w:lang w:val="nl-NL"/>
        </w:rPr>
        <w:tab/>
      </w:r>
      <w:r w:rsidRPr="00F922D6">
        <w:rPr>
          <w:color w:val="000000"/>
          <w:sz w:val="28"/>
          <w:szCs w:val="28"/>
          <w:lang w:val="nl-NL"/>
        </w:rPr>
        <w:tab/>
      </w:r>
    </w:p>
    <w:p w:rsidR="00DC541C" w:rsidRPr="00F922D6" w:rsidRDefault="00DC541C" w:rsidP="00DC541C">
      <w:pPr>
        <w:spacing w:line="300" w:lineRule="exact"/>
        <w:jc w:val="both"/>
        <w:rPr>
          <w:i/>
          <w:color w:val="000000"/>
          <w:sz w:val="28"/>
          <w:szCs w:val="28"/>
          <w:lang w:val="nl-NL"/>
        </w:rPr>
      </w:pPr>
      <w:r w:rsidRPr="00F922D6">
        <w:rPr>
          <w:color w:val="000000"/>
          <w:sz w:val="28"/>
          <w:szCs w:val="28"/>
          <w:lang w:val="nl-NL"/>
        </w:rPr>
        <w:tab/>
      </w:r>
      <w:r w:rsidRPr="00F922D6">
        <w:rPr>
          <w:i/>
          <w:color w:val="000000"/>
          <w:sz w:val="28"/>
          <w:szCs w:val="28"/>
          <w:lang w:val="nl-NL"/>
        </w:rPr>
        <w:t>Căn cứ khoản 2 Điều 101 Luật Thi hành án dân sự;</w:t>
      </w:r>
    </w:p>
    <w:p w:rsidR="00DC541C" w:rsidRPr="00354AB2" w:rsidRDefault="00DC541C" w:rsidP="00DC541C">
      <w:pPr>
        <w:spacing w:line="300" w:lineRule="exact"/>
        <w:jc w:val="both"/>
        <w:rPr>
          <w:i/>
          <w:color w:val="000000"/>
          <w:sz w:val="28"/>
          <w:szCs w:val="28"/>
          <w:lang w:val="nl-NL"/>
        </w:rPr>
      </w:pPr>
      <w:r w:rsidRPr="00F922D6">
        <w:rPr>
          <w:i/>
          <w:color w:val="000000"/>
          <w:sz w:val="28"/>
          <w:szCs w:val="28"/>
          <w:lang w:val="nl-NL"/>
        </w:rPr>
        <w:tab/>
        <w:t xml:space="preserve">Căn cứ Bản án, </w:t>
      </w:r>
      <w:r w:rsidRPr="00354AB2">
        <w:rPr>
          <w:i/>
          <w:color w:val="000000"/>
          <w:sz w:val="28"/>
          <w:szCs w:val="28"/>
          <w:lang w:val="nl-NL"/>
        </w:rPr>
        <w:t>Quyết định số</w:t>
      </w:r>
      <w:r w:rsidR="0008498A">
        <w:rPr>
          <w:i/>
          <w:color w:val="000000"/>
          <w:sz w:val="28"/>
          <w:szCs w:val="28"/>
          <w:lang w:val="nl-NL"/>
        </w:rPr>
        <w:t xml:space="preserve"> 55/2021</w:t>
      </w:r>
      <w:r w:rsidR="00354AB2">
        <w:rPr>
          <w:i/>
          <w:color w:val="000000"/>
          <w:sz w:val="28"/>
          <w:szCs w:val="28"/>
          <w:lang w:val="nl-NL"/>
        </w:rPr>
        <w:t>/DS</w:t>
      </w:r>
      <w:r w:rsidR="0008498A">
        <w:rPr>
          <w:i/>
          <w:color w:val="000000"/>
          <w:sz w:val="28"/>
          <w:szCs w:val="28"/>
          <w:lang w:val="nl-NL"/>
        </w:rPr>
        <w:t>-ST ngày 16 tháng 12 năm 2021</w:t>
      </w:r>
      <w:r w:rsidR="00354AB2">
        <w:rPr>
          <w:i/>
          <w:color w:val="000000"/>
          <w:sz w:val="28"/>
          <w:szCs w:val="28"/>
          <w:lang w:val="nl-NL"/>
        </w:rPr>
        <w:t xml:space="preserve"> của Tòa án nhân dân thị xã Vĩnh Châu, tỉnh Sóc Trăng</w:t>
      </w:r>
      <w:r w:rsidRPr="00354AB2">
        <w:rPr>
          <w:i/>
          <w:color w:val="000000"/>
          <w:sz w:val="28"/>
          <w:szCs w:val="28"/>
          <w:lang w:val="nl-NL"/>
        </w:rPr>
        <w:t>;</w:t>
      </w:r>
    </w:p>
    <w:p w:rsidR="00DC541C" w:rsidRPr="00354AB2" w:rsidRDefault="00DC541C" w:rsidP="00DC541C">
      <w:pPr>
        <w:spacing w:line="300" w:lineRule="exact"/>
        <w:jc w:val="both"/>
        <w:rPr>
          <w:i/>
          <w:color w:val="000000"/>
          <w:sz w:val="28"/>
          <w:szCs w:val="28"/>
          <w:lang w:val="nl-NL"/>
        </w:rPr>
      </w:pPr>
      <w:r w:rsidRPr="00354AB2">
        <w:rPr>
          <w:i/>
          <w:color w:val="000000"/>
          <w:sz w:val="28"/>
          <w:szCs w:val="28"/>
          <w:lang w:val="nl-NL"/>
        </w:rPr>
        <w:tab/>
        <w:t>Căn cứ Quyết địn</w:t>
      </w:r>
      <w:r w:rsidR="0008498A">
        <w:rPr>
          <w:i/>
          <w:color w:val="000000"/>
          <w:sz w:val="28"/>
          <w:szCs w:val="28"/>
          <w:lang w:val="nl-NL"/>
        </w:rPr>
        <w:t>h thi hành án số 737</w:t>
      </w:r>
      <w:r w:rsidR="00354AB2">
        <w:rPr>
          <w:i/>
          <w:color w:val="000000"/>
          <w:sz w:val="28"/>
          <w:szCs w:val="28"/>
          <w:lang w:val="nl-NL"/>
        </w:rPr>
        <w:t>/QĐ-CCTH</w:t>
      </w:r>
      <w:r w:rsidR="0008498A">
        <w:rPr>
          <w:i/>
          <w:color w:val="000000"/>
          <w:sz w:val="28"/>
          <w:szCs w:val="28"/>
          <w:lang w:val="nl-NL"/>
        </w:rPr>
        <w:t>ADS và số 378</w:t>
      </w:r>
      <w:r w:rsidR="00EE2DB6">
        <w:rPr>
          <w:i/>
          <w:color w:val="000000"/>
          <w:sz w:val="28"/>
          <w:szCs w:val="28"/>
          <w:lang w:val="nl-NL"/>
        </w:rPr>
        <w:t xml:space="preserve">/QĐ-CCTHADS </w:t>
      </w:r>
      <w:r w:rsidR="0008498A">
        <w:rPr>
          <w:i/>
          <w:color w:val="000000"/>
          <w:sz w:val="28"/>
          <w:szCs w:val="28"/>
          <w:lang w:val="nl-NL"/>
        </w:rPr>
        <w:t>ngày 16 tháng 5 năm 2022</w:t>
      </w:r>
      <w:r w:rsidR="00354AB2">
        <w:rPr>
          <w:i/>
          <w:color w:val="000000"/>
          <w:sz w:val="28"/>
          <w:szCs w:val="28"/>
          <w:lang w:val="nl-NL"/>
        </w:rPr>
        <w:t xml:space="preserve"> của Chi cục</w:t>
      </w:r>
      <w:r w:rsidRPr="00354AB2">
        <w:rPr>
          <w:i/>
          <w:color w:val="000000"/>
          <w:sz w:val="28"/>
          <w:szCs w:val="28"/>
          <w:lang w:val="nl-NL"/>
        </w:rPr>
        <w:t xml:space="preserve"> Thi h</w:t>
      </w:r>
      <w:r w:rsidR="00354AB2">
        <w:rPr>
          <w:i/>
          <w:color w:val="000000"/>
          <w:sz w:val="28"/>
          <w:szCs w:val="28"/>
          <w:lang w:val="nl-NL"/>
        </w:rPr>
        <w:t>ành án dân sự thị xã Vĩnh Châu, tỉnh Sóc Trăng</w:t>
      </w:r>
      <w:r w:rsidRPr="00354AB2">
        <w:rPr>
          <w:i/>
          <w:color w:val="000000"/>
          <w:sz w:val="28"/>
          <w:szCs w:val="28"/>
          <w:lang w:val="nl-NL"/>
        </w:rPr>
        <w:t>;</w:t>
      </w:r>
    </w:p>
    <w:p w:rsidR="00DC541C" w:rsidRDefault="00DC541C" w:rsidP="00DC541C">
      <w:pPr>
        <w:spacing w:line="300" w:lineRule="exact"/>
        <w:jc w:val="both"/>
        <w:rPr>
          <w:i/>
          <w:color w:val="000000"/>
          <w:sz w:val="28"/>
          <w:szCs w:val="28"/>
          <w:lang w:val="nl-NL"/>
        </w:rPr>
      </w:pPr>
      <w:r w:rsidRPr="00354AB2">
        <w:rPr>
          <w:i/>
          <w:color w:val="000000"/>
          <w:sz w:val="28"/>
          <w:szCs w:val="28"/>
          <w:lang w:val="nl-NL"/>
        </w:rPr>
        <w:tab/>
      </w:r>
      <w:r>
        <w:rPr>
          <w:i/>
          <w:color w:val="000000"/>
          <w:sz w:val="28"/>
          <w:szCs w:val="28"/>
          <w:lang w:val="nl-NL"/>
        </w:rPr>
        <w:t>Căn cứ Quyết định cưỡng chế</w:t>
      </w:r>
      <w:r w:rsidR="0008498A">
        <w:rPr>
          <w:i/>
          <w:color w:val="000000"/>
          <w:sz w:val="28"/>
          <w:szCs w:val="28"/>
          <w:lang w:val="nl-NL"/>
        </w:rPr>
        <w:t xml:space="preserve"> thi hành án số 19</w:t>
      </w:r>
      <w:r w:rsidR="00354AB2">
        <w:rPr>
          <w:i/>
          <w:color w:val="000000"/>
          <w:sz w:val="28"/>
          <w:szCs w:val="28"/>
          <w:lang w:val="nl-NL"/>
        </w:rPr>
        <w:t>/QĐ-CCTHADS ngày 08</w:t>
      </w:r>
      <w:r w:rsidR="00EE2DB6">
        <w:rPr>
          <w:i/>
          <w:color w:val="000000"/>
          <w:sz w:val="28"/>
          <w:szCs w:val="28"/>
          <w:lang w:val="nl-NL"/>
        </w:rPr>
        <w:t xml:space="preserve"> tháng 6 năm 2023</w:t>
      </w:r>
      <w:r>
        <w:rPr>
          <w:i/>
          <w:color w:val="000000"/>
          <w:sz w:val="28"/>
          <w:szCs w:val="28"/>
          <w:lang w:val="nl-NL"/>
        </w:rPr>
        <w:t xml:space="preserve"> của </w:t>
      </w:r>
      <w:r>
        <w:rPr>
          <w:i/>
          <w:color w:val="000000"/>
          <w:sz w:val="28"/>
          <w:szCs w:val="28"/>
          <w:lang w:val="vi-VN"/>
        </w:rPr>
        <w:t xml:space="preserve">Chấp hành viên </w:t>
      </w:r>
      <w:r w:rsidR="00EE2DB6">
        <w:rPr>
          <w:i/>
          <w:color w:val="000000"/>
          <w:sz w:val="28"/>
          <w:szCs w:val="28"/>
          <w:lang w:val="nl-NL"/>
        </w:rPr>
        <w:t>Chi cục Thi hành án dân sự thị xã Vĩnh Châu, tỉnh Sóc Trăng</w:t>
      </w:r>
      <w:r>
        <w:rPr>
          <w:i/>
          <w:color w:val="000000"/>
          <w:sz w:val="28"/>
          <w:szCs w:val="28"/>
          <w:lang w:val="nl-NL"/>
        </w:rPr>
        <w:t>;</w:t>
      </w:r>
    </w:p>
    <w:p w:rsidR="00143309" w:rsidRDefault="00DC541C" w:rsidP="00143309">
      <w:pPr>
        <w:spacing w:line="300" w:lineRule="exact"/>
        <w:ind w:firstLine="720"/>
        <w:jc w:val="both"/>
        <w:rPr>
          <w:i/>
          <w:color w:val="000000"/>
          <w:sz w:val="28"/>
          <w:szCs w:val="28"/>
          <w:lang w:val="vi-VN"/>
        </w:rPr>
      </w:pPr>
      <w:r w:rsidRPr="009941F8">
        <w:rPr>
          <w:i/>
          <w:color w:val="000000"/>
          <w:sz w:val="28"/>
          <w:szCs w:val="28"/>
          <w:lang w:val="nl-NL"/>
        </w:rPr>
        <w:t>Căn</w:t>
      </w:r>
      <w:r w:rsidR="007105BF" w:rsidRPr="009941F8">
        <w:rPr>
          <w:i/>
          <w:color w:val="000000"/>
          <w:sz w:val="28"/>
          <w:szCs w:val="28"/>
          <w:lang w:val="nl-NL"/>
        </w:rPr>
        <w:t xml:space="preserve"> cứ kết q</w:t>
      </w:r>
      <w:r w:rsidR="0034780A" w:rsidRPr="009941F8">
        <w:rPr>
          <w:i/>
          <w:color w:val="000000"/>
          <w:sz w:val="28"/>
          <w:szCs w:val="28"/>
          <w:lang w:val="nl-NL"/>
        </w:rPr>
        <w:t>uả thẩm định giá số Vc 23/10/095/BĐS-ST ngày 24</w:t>
      </w:r>
      <w:r w:rsidR="007105BF" w:rsidRPr="009941F8">
        <w:rPr>
          <w:i/>
          <w:color w:val="000000"/>
          <w:sz w:val="28"/>
          <w:szCs w:val="28"/>
          <w:lang w:val="nl-NL"/>
        </w:rPr>
        <w:t xml:space="preserve"> tháng 10 </w:t>
      </w:r>
      <w:r w:rsidRPr="009941F8">
        <w:rPr>
          <w:i/>
          <w:color w:val="000000"/>
          <w:sz w:val="28"/>
          <w:szCs w:val="28"/>
          <w:lang w:val="nl-NL"/>
        </w:rPr>
        <w:t>năm</w:t>
      </w:r>
      <w:r w:rsidRPr="009941F8">
        <w:rPr>
          <w:i/>
          <w:color w:val="000000"/>
          <w:sz w:val="28"/>
          <w:szCs w:val="28"/>
          <w:lang w:val="vi-VN"/>
        </w:rPr>
        <w:t xml:space="preserve"> </w:t>
      </w:r>
      <w:r w:rsidR="007105BF" w:rsidRPr="009941F8">
        <w:rPr>
          <w:i/>
          <w:color w:val="000000"/>
          <w:sz w:val="28"/>
          <w:szCs w:val="28"/>
          <w:lang w:val="nl-NL"/>
        </w:rPr>
        <w:t>2023 của Công ty TNHH Thẩm định giá Đỉnh Vàng tại thành phố Hồ Chí Minh</w:t>
      </w:r>
      <w:r w:rsidR="00143309" w:rsidRPr="009941F8">
        <w:rPr>
          <w:i/>
          <w:color w:val="000000"/>
          <w:sz w:val="28"/>
          <w:szCs w:val="28"/>
          <w:lang w:val="vi-VN"/>
        </w:rPr>
        <w:t>;</w:t>
      </w:r>
    </w:p>
    <w:p w:rsidR="004A712B" w:rsidRDefault="007C1B4D" w:rsidP="004A712B">
      <w:pPr>
        <w:spacing w:line="300" w:lineRule="exact"/>
        <w:ind w:firstLine="720"/>
        <w:jc w:val="both"/>
        <w:rPr>
          <w:i/>
          <w:color w:val="000000"/>
          <w:sz w:val="28"/>
          <w:szCs w:val="28"/>
          <w:lang w:val="nl-NL"/>
        </w:rPr>
      </w:pPr>
      <w:r>
        <w:rPr>
          <w:color w:val="000000"/>
          <w:sz w:val="28"/>
          <w:szCs w:val="28"/>
          <w:lang w:val="nl-NL"/>
        </w:rPr>
        <w:t>Chấp hành viên Chi cục Thi hành án dân sự thị xã Vĩnh Châu,</w:t>
      </w:r>
      <w:r>
        <w:rPr>
          <w:color w:val="000000"/>
          <w:sz w:val="28"/>
          <w:szCs w:val="28"/>
          <w:lang w:val="vi-VN"/>
        </w:rPr>
        <w:t xml:space="preserve"> địa chỉ</w:t>
      </w:r>
      <w:r w:rsidRPr="007C1B4D">
        <w:rPr>
          <w:color w:val="000000"/>
          <w:sz w:val="28"/>
          <w:szCs w:val="28"/>
          <w:lang w:val="nl-NL"/>
        </w:rPr>
        <w:t>:</w:t>
      </w:r>
      <w:r>
        <w:rPr>
          <w:color w:val="000000"/>
          <w:sz w:val="28"/>
          <w:szCs w:val="28"/>
          <w:lang w:val="nl-NL"/>
        </w:rPr>
        <w:t xml:space="preserve"> đường</w:t>
      </w:r>
      <w:r w:rsidR="00143309">
        <w:rPr>
          <w:color w:val="000000"/>
          <w:sz w:val="28"/>
          <w:szCs w:val="28"/>
          <w:lang w:val="nl-NL"/>
        </w:rPr>
        <w:t xml:space="preserve"> 30/4, </w:t>
      </w:r>
      <w:r>
        <w:rPr>
          <w:color w:val="000000"/>
          <w:sz w:val="28"/>
          <w:szCs w:val="28"/>
          <w:lang w:val="nl-NL"/>
        </w:rPr>
        <w:t xml:space="preserve">khóm 2, phường 1, thị xã Vĩnh Châu, tỉnh Sóc Trăng </w:t>
      </w:r>
      <w:r w:rsidR="00DC541C">
        <w:rPr>
          <w:color w:val="000000"/>
          <w:sz w:val="28"/>
          <w:szCs w:val="28"/>
          <w:lang w:val="vi-VN"/>
        </w:rPr>
        <w:t xml:space="preserve">cần </w:t>
      </w:r>
      <w:r w:rsidR="00DC541C">
        <w:rPr>
          <w:color w:val="000000"/>
          <w:sz w:val="28"/>
          <w:szCs w:val="28"/>
          <w:lang w:val="nl-NL"/>
        </w:rPr>
        <w:t>lựa chọn tổ chức bán đấu giá</w:t>
      </w:r>
      <w:r w:rsidR="00DC541C">
        <w:rPr>
          <w:color w:val="000000"/>
          <w:sz w:val="28"/>
          <w:szCs w:val="28"/>
          <w:lang w:val="vi-VN"/>
        </w:rPr>
        <w:t xml:space="preserve"> đ</w:t>
      </w:r>
      <w:r w:rsidR="00DC541C">
        <w:rPr>
          <w:color w:val="000000"/>
          <w:sz w:val="28"/>
          <w:szCs w:val="28"/>
          <w:lang w:val="nl-NL"/>
        </w:rPr>
        <w:t>ể ký hợp đồng dịch vụ bán đấu giá các tài sản đã kê biên sau:</w:t>
      </w:r>
    </w:p>
    <w:p w:rsidR="004A712B" w:rsidRDefault="00513A26" w:rsidP="004A712B">
      <w:pPr>
        <w:spacing w:line="300" w:lineRule="exact"/>
        <w:ind w:firstLine="720"/>
        <w:jc w:val="both"/>
        <w:rPr>
          <w:i/>
          <w:color w:val="000000"/>
          <w:sz w:val="28"/>
          <w:szCs w:val="28"/>
          <w:lang w:val="nl-NL"/>
        </w:rPr>
      </w:pPr>
      <w:r w:rsidRPr="00CD3A90">
        <w:rPr>
          <w:sz w:val="28"/>
          <w:szCs w:val="28"/>
          <w:lang w:val="nl-NL"/>
        </w:rPr>
        <w:t xml:space="preserve">Quyền sử dụng đất tại thửa đất số </w:t>
      </w:r>
      <w:r>
        <w:rPr>
          <w:sz w:val="28"/>
          <w:szCs w:val="28"/>
          <w:lang w:val="nl-NL"/>
        </w:rPr>
        <w:t xml:space="preserve">87 (một phần thửa </w:t>
      </w:r>
      <w:r w:rsidR="004A712B">
        <w:rPr>
          <w:sz w:val="28"/>
          <w:szCs w:val="28"/>
          <w:lang w:val="nl-NL"/>
        </w:rPr>
        <w:t xml:space="preserve">đất số 51 cũ), tờ bản đồ số 72 </w:t>
      </w:r>
      <w:r>
        <w:rPr>
          <w:sz w:val="28"/>
          <w:szCs w:val="28"/>
          <w:lang w:val="nl-NL"/>
        </w:rPr>
        <w:t>tọa lạc khóm Biển Trên A, phường Vĩnh Phước, thị xã Vĩnh Châu, tỉnh</w:t>
      </w:r>
      <w:r w:rsidR="004A712B">
        <w:rPr>
          <w:sz w:val="28"/>
          <w:szCs w:val="28"/>
          <w:lang w:val="nl-NL"/>
        </w:rPr>
        <w:t xml:space="preserve"> Sóc Trăng do bà Thạch Thị Huôl, địa chỉ: khóm 7, phường 1, thị xã Vĩnh Châu, thị xã Vĩnh Châu, tỉnh Sóc Trăng </w:t>
      </w:r>
      <w:r>
        <w:rPr>
          <w:sz w:val="28"/>
          <w:szCs w:val="28"/>
          <w:lang w:val="nl-NL"/>
        </w:rPr>
        <w:t>đứng tên.</w:t>
      </w:r>
    </w:p>
    <w:p w:rsidR="004A712B" w:rsidRDefault="00513A26" w:rsidP="004A712B">
      <w:pPr>
        <w:spacing w:line="300" w:lineRule="exact"/>
        <w:ind w:firstLine="720"/>
        <w:jc w:val="both"/>
        <w:rPr>
          <w:i/>
          <w:color w:val="000000"/>
          <w:sz w:val="28"/>
          <w:szCs w:val="28"/>
          <w:lang w:val="nl-NL"/>
        </w:rPr>
      </w:pPr>
      <w:r>
        <w:rPr>
          <w:sz w:val="28"/>
          <w:szCs w:val="28"/>
          <w:lang w:val="nl-NL"/>
        </w:rPr>
        <w:t>Diện tích: 266,50m</w:t>
      </w:r>
      <w:r w:rsidRPr="005C2CD6">
        <w:rPr>
          <w:sz w:val="28"/>
          <w:szCs w:val="28"/>
          <w:vertAlign w:val="superscript"/>
          <w:lang w:val="nl-NL"/>
        </w:rPr>
        <w:t>2</w:t>
      </w:r>
      <w:r>
        <w:rPr>
          <w:sz w:val="28"/>
          <w:szCs w:val="28"/>
          <w:lang w:val="nl-NL"/>
        </w:rPr>
        <w:t>, trong đó:</w:t>
      </w:r>
    </w:p>
    <w:p w:rsidR="004A712B" w:rsidRDefault="00513A26" w:rsidP="004A712B">
      <w:pPr>
        <w:spacing w:line="300" w:lineRule="exact"/>
        <w:ind w:firstLine="720"/>
        <w:jc w:val="both"/>
        <w:rPr>
          <w:i/>
          <w:color w:val="000000"/>
          <w:sz w:val="28"/>
          <w:szCs w:val="28"/>
          <w:lang w:val="nl-NL"/>
        </w:rPr>
      </w:pPr>
      <w:r>
        <w:rPr>
          <w:sz w:val="28"/>
          <w:szCs w:val="28"/>
          <w:lang w:val="nl-NL"/>
        </w:rPr>
        <w:t>Quyến sử dụng đất ODT diện tích 100m</w:t>
      </w:r>
      <w:r w:rsidRPr="005C2CD6">
        <w:rPr>
          <w:sz w:val="28"/>
          <w:szCs w:val="28"/>
          <w:vertAlign w:val="superscript"/>
          <w:lang w:val="nl-NL"/>
        </w:rPr>
        <w:t>2</w:t>
      </w:r>
      <w:r>
        <w:rPr>
          <w:sz w:val="28"/>
          <w:szCs w:val="28"/>
          <w:lang w:val="nl-NL"/>
        </w:rPr>
        <w:t>, đơn giá; 784.000 đồng/m</w:t>
      </w:r>
      <w:r w:rsidRPr="005C2CD6">
        <w:rPr>
          <w:sz w:val="28"/>
          <w:szCs w:val="28"/>
          <w:vertAlign w:val="superscript"/>
          <w:lang w:val="nl-NL"/>
        </w:rPr>
        <w:t>2</w:t>
      </w:r>
    </w:p>
    <w:p w:rsidR="004A712B" w:rsidRDefault="00513A26" w:rsidP="004A712B">
      <w:pPr>
        <w:spacing w:line="300" w:lineRule="exact"/>
        <w:ind w:firstLine="720"/>
        <w:jc w:val="both"/>
        <w:rPr>
          <w:i/>
          <w:color w:val="000000"/>
          <w:sz w:val="28"/>
          <w:szCs w:val="28"/>
          <w:lang w:val="nl-NL"/>
        </w:rPr>
      </w:pPr>
      <w:r>
        <w:rPr>
          <w:sz w:val="28"/>
          <w:szCs w:val="28"/>
          <w:lang w:val="nl-NL"/>
        </w:rPr>
        <w:t>Quyền sử dụng đất CLN diện tích 166,50m</w:t>
      </w:r>
      <w:r w:rsidRPr="005C2CD6">
        <w:rPr>
          <w:sz w:val="28"/>
          <w:szCs w:val="28"/>
          <w:vertAlign w:val="superscript"/>
          <w:lang w:val="nl-NL"/>
        </w:rPr>
        <w:t>2</w:t>
      </w:r>
      <w:r>
        <w:rPr>
          <w:sz w:val="28"/>
          <w:szCs w:val="28"/>
          <w:lang w:val="nl-NL"/>
        </w:rPr>
        <w:t>, đơn giá: 579.000 đồng/m</w:t>
      </w:r>
      <w:r w:rsidRPr="005C2CD6">
        <w:rPr>
          <w:sz w:val="28"/>
          <w:szCs w:val="28"/>
          <w:vertAlign w:val="superscript"/>
          <w:lang w:val="nl-NL"/>
        </w:rPr>
        <w:t>2</w:t>
      </w:r>
    </w:p>
    <w:p w:rsidR="00513A26" w:rsidRPr="004A712B" w:rsidRDefault="00513A26" w:rsidP="004A712B">
      <w:pPr>
        <w:spacing w:line="300" w:lineRule="exact"/>
        <w:ind w:firstLine="720"/>
        <w:jc w:val="both"/>
        <w:rPr>
          <w:i/>
          <w:color w:val="000000"/>
          <w:sz w:val="28"/>
          <w:szCs w:val="28"/>
          <w:lang w:val="nl-NL"/>
        </w:rPr>
      </w:pPr>
      <w:r>
        <w:rPr>
          <w:sz w:val="28"/>
          <w:szCs w:val="28"/>
          <w:lang w:val="nl-NL"/>
        </w:rPr>
        <w:t>Giá trị tài sản: 174.803.500 đồng (Một trăm bảy mươi bốn triệu, tám trăm lẻ ba ngàn, năm trăm đồng).</w:t>
      </w:r>
    </w:p>
    <w:p w:rsidR="00B74548" w:rsidRDefault="007C1B4D" w:rsidP="00B74548">
      <w:pPr>
        <w:spacing w:line="300" w:lineRule="exact"/>
        <w:ind w:firstLine="720"/>
        <w:jc w:val="both"/>
        <w:rPr>
          <w:color w:val="000000"/>
          <w:sz w:val="28"/>
          <w:szCs w:val="28"/>
          <w:lang w:val="vi-VN"/>
        </w:rPr>
      </w:pPr>
      <w:r>
        <w:rPr>
          <w:color w:val="000000"/>
          <w:sz w:val="28"/>
          <w:szCs w:val="28"/>
          <w:lang w:val="vi-VN"/>
        </w:rPr>
        <w:t xml:space="preserve">Chấp hành viên Chi cục Thi hành án dân sự thị xã </w:t>
      </w:r>
      <w:r w:rsidRPr="007C1B4D">
        <w:rPr>
          <w:color w:val="000000"/>
          <w:sz w:val="28"/>
          <w:szCs w:val="28"/>
          <w:lang w:val="vi-VN"/>
        </w:rPr>
        <w:t xml:space="preserve">Vĩnh Châu </w:t>
      </w:r>
      <w:r w:rsidR="00DC541C">
        <w:rPr>
          <w:color w:val="000000"/>
          <w:sz w:val="28"/>
          <w:szCs w:val="28"/>
          <w:lang w:val="nl-NL"/>
        </w:rPr>
        <w:t>thông báo để</w:t>
      </w:r>
      <w:r w:rsidR="00DC541C">
        <w:rPr>
          <w:color w:val="000000"/>
          <w:sz w:val="28"/>
          <w:szCs w:val="28"/>
          <w:lang w:val="vi-VN"/>
        </w:rPr>
        <w:t xml:space="preserve"> các tổ chức bán đấu giá </w:t>
      </w:r>
      <w:r w:rsidR="00DC541C">
        <w:rPr>
          <w:color w:val="000000"/>
          <w:sz w:val="28"/>
          <w:szCs w:val="28"/>
          <w:lang w:val="nl-NL"/>
        </w:rPr>
        <w:t>biết</w:t>
      </w:r>
      <w:r w:rsidR="00DC541C">
        <w:rPr>
          <w:color w:val="000000"/>
          <w:sz w:val="28"/>
          <w:szCs w:val="28"/>
          <w:lang w:val="vi-VN"/>
        </w:rPr>
        <w:t>, đăng ký.</w:t>
      </w:r>
    </w:p>
    <w:p w:rsidR="007C1B4D" w:rsidRDefault="00DC541C" w:rsidP="007C1B4D">
      <w:pPr>
        <w:spacing w:line="300" w:lineRule="exact"/>
        <w:ind w:firstLine="720"/>
        <w:jc w:val="both"/>
        <w:rPr>
          <w:color w:val="000000"/>
          <w:sz w:val="28"/>
          <w:szCs w:val="28"/>
          <w:lang w:val="vi-VN"/>
        </w:rPr>
      </w:pPr>
      <w:r>
        <w:rPr>
          <w:b/>
          <w:color w:val="000000"/>
          <w:sz w:val="28"/>
          <w:szCs w:val="28"/>
          <w:lang w:val="vi-VN"/>
        </w:rPr>
        <w:t>Tiêu chí lựa chọn tổ chức tổ chức đấu giá tài sản:</w:t>
      </w:r>
    </w:p>
    <w:p w:rsidR="007C1B4D" w:rsidRDefault="007C1B4D" w:rsidP="007C1B4D">
      <w:pPr>
        <w:spacing w:line="300" w:lineRule="exact"/>
        <w:ind w:firstLine="720"/>
        <w:jc w:val="both"/>
        <w:rPr>
          <w:color w:val="000000"/>
          <w:sz w:val="28"/>
          <w:szCs w:val="28"/>
          <w:lang w:val="vi-VN"/>
        </w:rPr>
      </w:pPr>
      <w:r>
        <w:rPr>
          <w:sz w:val="28"/>
          <w:szCs w:val="28"/>
          <w:shd w:val="clear" w:color="auto" w:fill="FFFFFF"/>
          <w:lang w:val="vi-VN" w:eastAsia="en-GB"/>
        </w:rPr>
        <w:t xml:space="preserve">1. </w:t>
      </w:r>
      <w:r w:rsidRPr="007C1B4D">
        <w:rPr>
          <w:sz w:val="28"/>
          <w:szCs w:val="28"/>
          <w:shd w:val="clear" w:color="auto" w:fill="FFFFFF"/>
          <w:lang w:val="vi-VN" w:eastAsia="en-GB"/>
        </w:rPr>
        <w:t>Tiêu chí về cơ sở vật chất, trang thiết bị cần thiết bảo đảm cho việc đấu giá đối với loại tài sản đấu giá.</w:t>
      </w:r>
    </w:p>
    <w:p w:rsidR="007C1B4D" w:rsidRDefault="007C1B4D" w:rsidP="007C1B4D">
      <w:pPr>
        <w:spacing w:line="300" w:lineRule="exact"/>
        <w:ind w:firstLine="720"/>
        <w:jc w:val="both"/>
        <w:rPr>
          <w:color w:val="000000"/>
          <w:sz w:val="28"/>
          <w:szCs w:val="28"/>
          <w:lang w:val="vi-VN"/>
        </w:rPr>
      </w:pPr>
      <w:r>
        <w:rPr>
          <w:sz w:val="28"/>
          <w:szCs w:val="28"/>
          <w:shd w:val="clear" w:color="auto" w:fill="FFFFFF"/>
          <w:lang w:val="vi-VN" w:eastAsia="en-GB"/>
        </w:rPr>
        <w:t xml:space="preserve">2. </w:t>
      </w:r>
      <w:r w:rsidRPr="007C1B4D">
        <w:rPr>
          <w:sz w:val="28"/>
          <w:szCs w:val="28"/>
          <w:shd w:val="clear" w:color="auto" w:fill="FFFFFF"/>
          <w:lang w:val="vi-VN" w:eastAsia="en-GB"/>
        </w:rPr>
        <w:t>Tiêu chí về phương án đấu giá khả thi, hiệu quả.</w:t>
      </w:r>
    </w:p>
    <w:p w:rsidR="007C1B4D" w:rsidRDefault="007C1B4D" w:rsidP="007C1B4D">
      <w:pPr>
        <w:spacing w:line="300" w:lineRule="exact"/>
        <w:ind w:firstLine="720"/>
        <w:jc w:val="both"/>
        <w:rPr>
          <w:color w:val="000000"/>
          <w:sz w:val="28"/>
          <w:szCs w:val="28"/>
          <w:lang w:val="vi-VN"/>
        </w:rPr>
      </w:pPr>
      <w:r>
        <w:rPr>
          <w:sz w:val="28"/>
          <w:szCs w:val="28"/>
          <w:shd w:val="clear" w:color="auto" w:fill="FFFFFF"/>
          <w:lang w:val="vi-VN" w:eastAsia="en-GB"/>
        </w:rPr>
        <w:t xml:space="preserve">3. </w:t>
      </w:r>
      <w:r w:rsidRPr="007C1B4D">
        <w:rPr>
          <w:sz w:val="28"/>
          <w:szCs w:val="28"/>
          <w:shd w:val="clear" w:color="auto" w:fill="FFFFFF"/>
          <w:lang w:val="vi-VN" w:eastAsia="en-GB"/>
        </w:rPr>
        <w:t>Tiêu chí về năng lực, kinh nghiệm và uy tín của tổ chức đấu giá tài sản.</w:t>
      </w:r>
    </w:p>
    <w:p w:rsidR="007C1B4D" w:rsidRDefault="007C1B4D" w:rsidP="007C1B4D">
      <w:pPr>
        <w:spacing w:line="300" w:lineRule="exact"/>
        <w:ind w:firstLine="720"/>
        <w:jc w:val="both"/>
        <w:rPr>
          <w:color w:val="000000"/>
          <w:sz w:val="28"/>
          <w:szCs w:val="28"/>
          <w:lang w:val="vi-VN"/>
        </w:rPr>
      </w:pPr>
      <w:r>
        <w:rPr>
          <w:sz w:val="28"/>
          <w:szCs w:val="28"/>
          <w:shd w:val="clear" w:color="auto" w:fill="FFFFFF"/>
          <w:lang w:val="vi-VN" w:eastAsia="en-GB"/>
        </w:rPr>
        <w:t xml:space="preserve">4. </w:t>
      </w:r>
      <w:r w:rsidRPr="007C1B4D">
        <w:rPr>
          <w:sz w:val="28"/>
          <w:szCs w:val="28"/>
          <w:shd w:val="clear" w:color="auto" w:fill="FFFFFF"/>
          <w:lang w:val="vi-VN" w:eastAsia="en-GB"/>
        </w:rPr>
        <w:t>Tiêu chí về thù lao dịch vụ đấu giá, chi phí đấu giá tài sản phù hợp.</w:t>
      </w:r>
    </w:p>
    <w:p w:rsidR="007C1B4D" w:rsidRDefault="007C1B4D" w:rsidP="007C1B4D">
      <w:pPr>
        <w:spacing w:line="300" w:lineRule="exact"/>
        <w:ind w:firstLine="720"/>
        <w:jc w:val="both"/>
        <w:rPr>
          <w:color w:val="000000"/>
          <w:sz w:val="28"/>
          <w:szCs w:val="28"/>
          <w:lang w:val="vi-VN"/>
        </w:rPr>
      </w:pPr>
      <w:r w:rsidRPr="007C1B4D">
        <w:rPr>
          <w:sz w:val="28"/>
          <w:szCs w:val="28"/>
          <w:shd w:val="clear" w:color="auto" w:fill="FFFFFF"/>
          <w:lang w:val="vi-VN" w:eastAsia="en-GB"/>
        </w:rPr>
        <w:t>5. Có tên trong danh sách các tổ chức đấu giá tài sản do Bộ Tư pháp công bố.</w:t>
      </w:r>
    </w:p>
    <w:p w:rsidR="007C1B4D" w:rsidRDefault="007C1B4D" w:rsidP="007C1B4D">
      <w:pPr>
        <w:spacing w:line="300" w:lineRule="exact"/>
        <w:ind w:firstLine="720"/>
        <w:jc w:val="both"/>
        <w:rPr>
          <w:color w:val="000000"/>
          <w:sz w:val="28"/>
          <w:szCs w:val="28"/>
          <w:lang w:val="vi-VN"/>
        </w:rPr>
      </w:pPr>
      <w:r>
        <w:rPr>
          <w:sz w:val="28"/>
          <w:szCs w:val="28"/>
          <w:shd w:val="clear" w:color="auto" w:fill="FFFFFF"/>
          <w:lang w:val="vi-VN" w:eastAsia="en-GB"/>
        </w:rPr>
        <w:t xml:space="preserve">6. </w:t>
      </w:r>
      <w:r w:rsidRPr="007C1B4D">
        <w:rPr>
          <w:sz w:val="28"/>
          <w:szCs w:val="28"/>
          <w:shd w:val="clear" w:color="auto" w:fill="FFFFFF"/>
          <w:lang w:val="vi-VN" w:eastAsia="en-GB"/>
        </w:rPr>
        <w:t>Tiêu chí khác phù hợp với tài sản đấu giá do người có tài sản đấu giá quyết định.</w:t>
      </w:r>
    </w:p>
    <w:p w:rsidR="00DC541C" w:rsidRPr="007C1B4D" w:rsidRDefault="00DC541C" w:rsidP="007C1B4D">
      <w:pPr>
        <w:spacing w:line="300" w:lineRule="exact"/>
        <w:ind w:firstLine="720"/>
        <w:jc w:val="both"/>
        <w:rPr>
          <w:color w:val="000000"/>
          <w:sz w:val="28"/>
          <w:szCs w:val="28"/>
          <w:lang w:val="vi-VN"/>
        </w:rPr>
      </w:pPr>
      <w:r>
        <w:rPr>
          <w:b/>
          <w:color w:val="000000"/>
          <w:sz w:val="28"/>
          <w:szCs w:val="28"/>
          <w:lang w:val="vi-VN"/>
        </w:rPr>
        <w:t>Hồ sơ đăng ký bao gồm:</w:t>
      </w:r>
    </w:p>
    <w:p w:rsidR="00B74548" w:rsidRDefault="00B74548" w:rsidP="00B74548">
      <w:pPr>
        <w:spacing w:line="300" w:lineRule="exact"/>
        <w:ind w:firstLine="720"/>
        <w:jc w:val="both"/>
        <w:rPr>
          <w:color w:val="000000"/>
          <w:sz w:val="28"/>
          <w:szCs w:val="28"/>
          <w:lang w:val="vi-VN"/>
        </w:rPr>
      </w:pPr>
      <w:r>
        <w:rPr>
          <w:color w:val="000000"/>
          <w:sz w:val="28"/>
          <w:szCs w:val="28"/>
          <w:lang w:val="nl-NL"/>
        </w:rPr>
        <w:t>1.</w:t>
      </w:r>
      <w:r w:rsidRPr="002107AF">
        <w:rPr>
          <w:sz w:val="28"/>
          <w:szCs w:val="28"/>
          <w:lang w:val="vi-VN"/>
        </w:rPr>
        <w:t>Văn bản đăng ký tham gia</w:t>
      </w:r>
      <w:r>
        <w:rPr>
          <w:sz w:val="28"/>
          <w:szCs w:val="28"/>
          <w:lang w:val="vi-VN"/>
        </w:rPr>
        <w:t xml:space="preserve"> cung cấp dịch vụ đấu giá</w:t>
      </w:r>
      <w:r w:rsidRPr="00B74548">
        <w:rPr>
          <w:sz w:val="28"/>
          <w:szCs w:val="28"/>
          <w:lang w:val="vi-VN"/>
        </w:rPr>
        <w:t>,</w:t>
      </w:r>
      <w:r w:rsidRPr="002107AF">
        <w:rPr>
          <w:sz w:val="28"/>
          <w:szCs w:val="28"/>
          <w:lang w:val="vi-VN"/>
        </w:rPr>
        <w:t xml:space="preserve"> hồ sơ năng lực (Giấy chứng nhận đăng ký doanh nghiệp; Giấy chứng nhận đủ điều kiện kinh doanh dịch </w:t>
      </w:r>
      <w:r w:rsidRPr="002107AF">
        <w:rPr>
          <w:sz w:val="28"/>
          <w:szCs w:val="28"/>
          <w:lang w:val="vi-VN"/>
        </w:rPr>
        <w:lastRenderedPageBreak/>
        <w:t xml:space="preserve">vụ </w:t>
      </w:r>
      <w:r w:rsidRPr="00B74548">
        <w:rPr>
          <w:sz w:val="28"/>
          <w:szCs w:val="28"/>
          <w:lang w:val="vi-VN"/>
        </w:rPr>
        <w:t>đấu giá</w:t>
      </w:r>
      <w:r>
        <w:rPr>
          <w:sz w:val="28"/>
          <w:szCs w:val="28"/>
          <w:lang w:val="vi-VN"/>
        </w:rPr>
        <w:t>; dịch vụ tố chức đấu giá</w:t>
      </w:r>
      <w:r w:rsidRPr="002107AF">
        <w:rPr>
          <w:sz w:val="28"/>
          <w:szCs w:val="28"/>
          <w:lang w:val="vi-VN"/>
        </w:rPr>
        <w:t xml:space="preserve"> cung cấp; mô hình, quy trình thực hiện; nhân sự, giấy tờ pháp lý; dự án tiêu biểu,…) và </w:t>
      </w:r>
      <w:r>
        <w:rPr>
          <w:sz w:val="28"/>
          <w:szCs w:val="28"/>
          <w:lang w:val="vi-VN"/>
        </w:rPr>
        <w:t>các tài liệu khác có liên quan.</w:t>
      </w:r>
    </w:p>
    <w:p w:rsidR="00B74548" w:rsidRPr="00B74548" w:rsidRDefault="00B74548" w:rsidP="00B74548">
      <w:pPr>
        <w:spacing w:line="300" w:lineRule="exact"/>
        <w:ind w:firstLine="720"/>
        <w:jc w:val="both"/>
        <w:rPr>
          <w:color w:val="000000"/>
          <w:sz w:val="28"/>
          <w:szCs w:val="28"/>
          <w:lang w:val="vi-VN"/>
        </w:rPr>
      </w:pPr>
      <w:r>
        <w:rPr>
          <w:color w:val="000000"/>
          <w:sz w:val="28"/>
          <w:szCs w:val="28"/>
          <w:lang w:val="nl-NL"/>
        </w:rPr>
        <w:t>2.</w:t>
      </w:r>
      <w:r>
        <w:rPr>
          <w:sz w:val="28"/>
          <w:szCs w:val="28"/>
          <w:lang w:val="vi-VN"/>
        </w:rPr>
        <w:t>Tổ chức đấu</w:t>
      </w:r>
      <w:r w:rsidRPr="002107AF">
        <w:rPr>
          <w:sz w:val="28"/>
          <w:szCs w:val="28"/>
          <w:lang w:val="vi-VN"/>
        </w:rPr>
        <w:t xml:space="preserve"> giá cung cấp bản chính hoặc sao y bản chính các giấy tờ, tài liệu do tổ chức mình ban hành; cung cấp bản sao có chứng thực các giấy tờ, tài liệu khác không do tổ chức mình ban hành. Cơ quan thi hành án dân sự không hoàn trả hồ sơ đối với tổ chức thẩm định giá tài sản không được lựa chọn.</w:t>
      </w:r>
    </w:p>
    <w:p w:rsidR="00DC541C" w:rsidRPr="007C1B4D" w:rsidRDefault="00DC541C" w:rsidP="00B74548">
      <w:pPr>
        <w:spacing w:line="300" w:lineRule="exact"/>
        <w:ind w:firstLine="720"/>
        <w:jc w:val="both"/>
        <w:rPr>
          <w:color w:val="000000"/>
          <w:sz w:val="28"/>
          <w:szCs w:val="28"/>
          <w:lang w:val="vi-VN"/>
        </w:rPr>
      </w:pPr>
      <w:r>
        <w:rPr>
          <w:b/>
          <w:color w:val="000000"/>
          <w:sz w:val="28"/>
          <w:szCs w:val="28"/>
          <w:lang w:val="vi-VN"/>
        </w:rPr>
        <w:t>Thời gian nộp hồ sơ:</w:t>
      </w:r>
      <w:r w:rsidR="00966E63">
        <w:rPr>
          <w:color w:val="000000"/>
          <w:sz w:val="28"/>
          <w:szCs w:val="28"/>
          <w:lang w:val="vi-VN"/>
        </w:rPr>
        <w:t xml:space="preserve"> từ ngày 07 tháng 12 năm 2023 đến hết ngày 11 tháng 12 năm 2023</w:t>
      </w:r>
      <w:r w:rsidR="007C1B4D" w:rsidRPr="007C1B4D">
        <w:rPr>
          <w:color w:val="000000"/>
          <w:sz w:val="28"/>
          <w:szCs w:val="28"/>
          <w:lang w:val="vi-VN"/>
        </w:rPr>
        <w:t>.</w:t>
      </w:r>
    </w:p>
    <w:p w:rsidR="00DC541C" w:rsidRPr="00976C55" w:rsidRDefault="00DC541C" w:rsidP="00DC541C">
      <w:pPr>
        <w:spacing w:line="300" w:lineRule="exact"/>
        <w:ind w:firstLine="720"/>
        <w:jc w:val="both"/>
        <w:rPr>
          <w:color w:val="000000"/>
          <w:sz w:val="28"/>
          <w:szCs w:val="28"/>
          <w:lang w:val="vi-VN"/>
        </w:rPr>
      </w:pPr>
      <w:r>
        <w:rPr>
          <w:b/>
          <w:color w:val="000000"/>
          <w:sz w:val="28"/>
          <w:szCs w:val="28"/>
          <w:lang w:val="vi-VN"/>
        </w:rPr>
        <w:t xml:space="preserve">Hình thức nộp hồ sơ: </w:t>
      </w:r>
      <w:r w:rsidR="00336E44">
        <w:rPr>
          <w:color w:val="000000"/>
          <w:sz w:val="28"/>
          <w:szCs w:val="28"/>
          <w:lang w:val="vi-VN"/>
        </w:rPr>
        <w:t xml:space="preserve">nộp trực tiếp tại </w:t>
      </w:r>
      <w:r w:rsidR="00336E44" w:rsidRPr="00336E44">
        <w:rPr>
          <w:color w:val="000000"/>
          <w:sz w:val="28"/>
          <w:szCs w:val="28"/>
          <w:lang w:val="vi-VN"/>
        </w:rPr>
        <w:t>C</w:t>
      </w:r>
      <w:r w:rsidR="00336E44">
        <w:rPr>
          <w:color w:val="000000"/>
          <w:sz w:val="28"/>
          <w:szCs w:val="28"/>
          <w:lang w:val="vi-VN"/>
        </w:rPr>
        <w:t xml:space="preserve">hi cục </w:t>
      </w:r>
      <w:r w:rsidR="00336E44" w:rsidRPr="00336E44">
        <w:rPr>
          <w:color w:val="000000"/>
          <w:sz w:val="28"/>
          <w:szCs w:val="28"/>
          <w:lang w:val="vi-VN"/>
        </w:rPr>
        <w:t>Thi hành án dân sự thị xã Vĩnh Châu, tỉnh Sóc Trăng</w:t>
      </w:r>
      <w:r w:rsidR="00976C55" w:rsidRPr="00976C55">
        <w:rPr>
          <w:color w:val="000000"/>
          <w:sz w:val="28"/>
          <w:szCs w:val="28"/>
          <w:lang w:val="vi-VN"/>
        </w:rPr>
        <w:t xml:space="preserve"> (mọi</w:t>
      </w:r>
      <w:r w:rsidR="00976C55">
        <w:rPr>
          <w:color w:val="000000"/>
          <w:sz w:val="28"/>
          <w:szCs w:val="28"/>
          <w:lang w:val="vi-VN"/>
        </w:rPr>
        <w:t xml:space="preserve"> c</w:t>
      </w:r>
      <w:r w:rsidR="001C07AF">
        <w:rPr>
          <w:color w:val="000000"/>
          <w:sz w:val="28"/>
          <w:szCs w:val="28"/>
          <w:lang w:val="vi-VN"/>
        </w:rPr>
        <w:t xml:space="preserve">hi tiết xin liên hệ ông </w:t>
      </w:r>
      <w:r w:rsidR="001C07AF" w:rsidRPr="001C07AF">
        <w:rPr>
          <w:color w:val="000000"/>
          <w:sz w:val="28"/>
          <w:szCs w:val="28"/>
          <w:lang w:val="vi-VN"/>
        </w:rPr>
        <w:t>Ngô Nam Trung</w:t>
      </w:r>
      <w:r w:rsidR="001C07AF">
        <w:rPr>
          <w:color w:val="000000"/>
          <w:sz w:val="28"/>
          <w:szCs w:val="28"/>
          <w:lang w:val="vi-VN"/>
        </w:rPr>
        <w:t xml:space="preserve"> qua số điện thoại 0819145145</w:t>
      </w:r>
      <w:r w:rsidR="00976C55" w:rsidRPr="00976C55">
        <w:rPr>
          <w:color w:val="000000"/>
          <w:sz w:val="28"/>
          <w:szCs w:val="28"/>
          <w:lang w:val="vi-VN"/>
        </w:rPr>
        <w:t>).</w:t>
      </w:r>
    </w:p>
    <w:p w:rsidR="00DC541C" w:rsidRPr="00336E44" w:rsidRDefault="00DC541C" w:rsidP="00DC541C">
      <w:pPr>
        <w:spacing w:line="300" w:lineRule="exact"/>
        <w:ind w:firstLine="720"/>
        <w:jc w:val="both"/>
        <w:rPr>
          <w:color w:val="000000"/>
          <w:sz w:val="28"/>
          <w:szCs w:val="28"/>
          <w:lang w:val="vi-VN"/>
        </w:rPr>
      </w:pPr>
      <w:r>
        <w:rPr>
          <w:b/>
          <w:color w:val="000000"/>
          <w:sz w:val="28"/>
          <w:szCs w:val="28"/>
          <w:lang w:val="vi-VN"/>
        </w:rPr>
        <w:t>Địa chỉ nộp hồ sơ:</w:t>
      </w:r>
      <w:r w:rsidR="00336E44">
        <w:rPr>
          <w:color w:val="000000"/>
          <w:sz w:val="28"/>
          <w:szCs w:val="28"/>
          <w:lang w:val="vi-VN"/>
        </w:rPr>
        <w:t xml:space="preserve"> </w:t>
      </w:r>
      <w:r w:rsidR="00336E44" w:rsidRPr="00336E44">
        <w:rPr>
          <w:color w:val="000000"/>
          <w:sz w:val="28"/>
          <w:szCs w:val="28"/>
          <w:lang w:val="vi-VN"/>
        </w:rPr>
        <w:t>đường 30/4, khóm 2, phường 1, thị xã Vĩnh Châu, tỉnh Sóc Trăng.</w:t>
      </w:r>
    </w:p>
    <w:tbl>
      <w:tblPr>
        <w:tblW w:w="0" w:type="auto"/>
        <w:tblLook w:val="04A0" w:firstRow="1" w:lastRow="0" w:firstColumn="1" w:lastColumn="0" w:noHBand="0" w:noVBand="1"/>
      </w:tblPr>
      <w:tblGrid>
        <w:gridCol w:w="4361"/>
        <w:gridCol w:w="4641"/>
      </w:tblGrid>
      <w:tr w:rsidR="00DC541C" w:rsidRPr="0008498A" w:rsidTr="00542921">
        <w:tc>
          <w:tcPr>
            <w:tcW w:w="4361" w:type="dxa"/>
          </w:tcPr>
          <w:p w:rsidR="00DC541C" w:rsidRDefault="00DC541C" w:rsidP="00542921">
            <w:pPr>
              <w:spacing w:before="240"/>
              <w:jc w:val="both"/>
              <w:rPr>
                <w:b/>
                <w:i/>
                <w:color w:val="000000"/>
                <w:lang w:val="vi-VN"/>
              </w:rPr>
            </w:pPr>
            <w:r>
              <w:rPr>
                <w:b/>
                <w:i/>
                <w:color w:val="000000"/>
                <w:lang w:val="nl-NL"/>
              </w:rPr>
              <w:t xml:space="preserve"> Nơi nhận:</w:t>
            </w:r>
          </w:p>
          <w:p w:rsidR="00DC541C" w:rsidRPr="00DC541C" w:rsidRDefault="00DC541C" w:rsidP="00542921">
            <w:pPr>
              <w:jc w:val="both"/>
              <w:rPr>
                <w:color w:val="000000"/>
                <w:sz w:val="22"/>
                <w:szCs w:val="22"/>
                <w:lang w:val="nl-NL"/>
              </w:rPr>
            </w:pPr>
            <w:r>
              <w:rPr>
                <w:color w:val="000000"/>
                <w:sz w:val="22"/>
                <w:szCs w:val="22"/>
                <w:lang w:val="vi-VN"/>
              </w:rPr>
              <w:t xml:space="preserve">- Trang </w:t>
            </w:r>
            <w:r w:rsidR="00336E44">
              <w:rPr>
                <w:color w:val="000000"/>
                <w:sz w:val="22"/>
                <w:szCs w:val="22"/>
                <w:lang w:val="vi-VN"/>
              </w:rPr>
              <w:t xml:space="preserve">thông tin điện tử Cục THADS tỉnh </w:t>
            </w:r>
            <w:r w:rsidR="00336E44" w:rsidRPr="00336E44">
              <w:rPr>
                <w:color w:val="000000"/>
                <w:sz w:val="22"/>
                <w:szCs w:val="22"/>
                <w:lang w:val="vi-VN"/>
              </w:rPr>
              <w:t>Sóc Trăng</w:t>
            </w:r>
            <w:r w:rsidRPr="00DC541C">
              <w:rPr>
                <w:color w:val="000000"/>
                <w:sz w:val="22"/>
                <w:szCs w:val="22"/>
                <w:lang w:val="nl-NL"/>
              </w:rPr>
              <w:t>;</w:t>
            </w:r>
          </w:p>
          <w:p w:rsidR="00DC541C" w:rsidRPr="00DC541C" w:rsidRDefault="00DC541C" w:rsidP="00542921">
            <w:pPr>
              <w:jc w:val="both"/>
              <w:rPr>
                <w:color w:val="000000"/>
                <w:sz w:val="22"/>
                <w:szCs w:val="22"/>
                <w:lang w:val="nl-NL"/>
              </w:rPr>
            </w:pPr>
            <w:r w:rsidRPr="00DC541C">
              <w:rPr>
                <w:color w:val="000000"/>
                <w:sz w:val="22"/>
                <w:szCs w:val="22"/>
                <w:lang w:val="nl-NL"/>
              </w:rPr>
              <w:t>- Cổng thông tin điện tử quốc gia về ĐGTS;</w:t>
            </w:r>
          </w:p>
          <w:p w:rsidR="00DC541C" w:rsidRDefault="00DC541C" w:rsidP="00542921">
            <w:pPr>
              <w:jc w:val="both"/>
              <w:rPr>
                <w:color w:val="000000"/>
                <w:sz w:val="22"/>
                <w:szCs w:val="22"/>
                <w:lang w:val="nl-NL"/>
              </w:rPr>
            </w:pPr>
            <w:r>
              <w:rPr>
                <w:color w:val="000000"/>
                <w:sz w:val="22"/>
                <w:szCs w:val="22"/>
                <w:lang w:val="nl-NL"/>
              </w:rPr>
              <w:t>- Đương sự;</w:t>
            </w:r>
          </w:p>
          <w:p w:rsidR="00DC541C" w:rsidRDefault="00DC541C" w:rsidP="00542921">
            <w:pPr>
              <w:jc w:val="both"/>
              <w:rPr>
                <w:color w:val="000000"/>
                <w:sz w:val="22"/>
                <w:szCs w:val="22"/>
                <w:lang w:val="nl-NL"/>
              </w:rPr>
            </w:pPr>
            <w:r>
              <w:rPr>
                <w:color w:val="000000"/>
                <w:sz w:val="22"/>
                <w:szCs w:val="22"/>
                <w:lang w:val="nl-NL"/>
              </w:rPr>
              <w:t>-</w:t>
            </w:r>
            <w:r>
              <w:rPr>
                <w:color w:val="000000"/>
                <w:sz w:val="22"/>
                <w:szCs w:val="22"/>
                <w:lang w:val="vi-VN"/>
              </w:rPr>
              <w:t xml:space="preserve"> </w:t>
            </w:r>
            <w:r w:rsidR="00336E44">
              <w:rPr>
                <w:color w:val="000000"/>
                <w:sz w:val="22"/>
                <w:szCs w:val="22"/>
                <w:lang w:val="nl-NL"/>
              </w:rPr>
              <w:t>Viện kiểm sát nhân dân thị xã Vĩnh Châu</w:t>
            </w:r>
            <w:r>
              <w:rPr>
                <w:color w:val="000000"/>
                <w:sz w:val="22"/>
                <w:szCs w:val="22"/>
                <w:lang w:val="nl-NL"/>
              </w:rPr>
              <w:t>;</w:t>
            </w:r>
          </w:p>
          <w:p w:rsidR="00DC541C" w:rsidRDefault="00DC541C" w:rsidP="00542921">
            <w:pPr>
              <w:jc w:val="both"/>
              <w:rPr>
                <w:color w:val="000000"/>
                <w:sz w:val="22"/>
                <w:szCs w:val="22"/>
                <w:lang w:val="vi-VN"/>
              </w:rPr>
            </w:pPr>
            <w:r>
              <w:rPr>
                <w:color w:val="000000"/>
                <w:sz w:val="22"/>
                <w:szCs w:val="22"/>
                <w:lang w:val="nl-NL"/>
              </w:rPr>
              <w:t>- Lưu: VT, HSTHA.</w:t>
            </w:r>
          </w:p>
        </w:tc>
        <w:tc>
          <w:tcPr>
            <w:tcW w:w="4641" w:type="dxa"/>
          </w:tcPr>
          <w:p w:rsidR="00336E44" w:rsidRDefault="00DC541C" w:rsidP="00336E44">
            <w:pPr>
              <w:spacing w:before="240"/>
              <w:jc w:val="center"/>
              <w:rPr>
                <w:b/>
                <w:color w:val="000000"/>
                <w:sz w:val="28"/>
                <w:szCs w:val="28"/>
                <w:lang w:val="nl-NL"/>
              </w:rPr>
            </w:pPr>
            <w:r>
              <w:rPr>
                <w:b/>
                <w:color w:val="000000"/>
                <w:sz w:val="28"/>
                <w:szCs w:val="28"/>
                <w:lang w:val="nl-NL"/>
              </w:rPr>
              <w:t>CHẤP HÀNH VIÊN</w:t>
            </w:r>
          </w:p>
          <w:p w:rsidR="002C20DC" w:rsidRDefault="00733BB9" w:rsidP="00336E44">
            <w:pPr>
              <w:spacing w:before="240"/>
              <w:jc w:val="center"/>
              <w:rPr>
                <w:b/>
                <w:color w:val="000000"/>
                <w:sz w:val="28"/>
                <w:szCs w:val="28"/>
                <w:lang w:val="nl-NL"/>
              </w:rPr>
            </w:pPr>
            <w:r>
              <w:rPr>
                <w:b/>
                <w:color w:val="000000"/>
                <w:sz w:val="28"/>
                <w:szCs w:val="28"/>
                <w:lang w:val="nl-NL"/>
              </w:rPr>
              <w:t>(đã ký)</w:t>
            </w:r>
            <w:bookmarkStart w:id="0" w:name="_GoBack"/>
            <w:bookmarkEnd w:id="0"/>
          </w:p>
          <w:p w:rsidR="002C20DC" w:rsidRDefault="002C20DC" w:rsidP="00336E44">
            <w:pPr>
              <w:spacing w:before="240"/>
              <w:jc w:val="center"/>
              <w:rPr>
                <w:b/>
                <w:color w:val="000000"/>
                <w:sz w:val="28"/>
                <w:szCs w:val="28"/>
                <w:lang w:val="nl-NL"/>
              </w:rPr>
            </w:pPr>
          </w:p>
          <w:p w:rsidR="00336E44" w:rsidRPr="00336E44" w:rsidRDefault="001C07AF" w:rsidP="00336E44">
            <w:pPr>
              <w:spacing w:before="240"/>
              <w:jc w:val="center"/>
              <w:rPr>
                <w:b/>
                <w:color w:val="000000"/>
                <w:sz w:val="28"/>
                <w:szCs w:val="28"/>
                <w:lang w:val="nl-NL"/>
              </w:rPr>
            </w:pPr>
            <w:r>
              <w:rPr>
                <w:b/>
                <w:color w:val="000000"/>
                <w:sz w:val="28"/>
                <w:szCs w:val="28"/>
                <w:lang w:val="nl-NL"/>
              </w:rPr>
              <w:t>Ngô Nam Trung</w:t>
            </w:r>
          </w:p>
        </w:tc>
      </w:tr>
    </w:tbl>
    <w:p w:rsidR="00DC541C" w:rsidRDefault="00DC541C" w:rsidP="00DC541C">
      <w:pPr>
        <w:rPr>
          <w:color w:val="000000"/>
          <w:lang w:val="vi-VN"/>
        </w:rPr>
      </w:pPr>
    </w:p>
    <w:p w:rsidR="00E41DA2" w:rsidRPr="00702973" w:rsidRDefault="00E41DA2">
      <w:pPr>
        <w:rPr>
          <w:color w:val="000000"/>
          <w:sz w:val="2"/>
          <w:szCs w:val="2"/>
          <w:lang w:val="vi-VN"/>
        </w:rPr>
      </w:pPr>
    </w:p>
    <w:sectPr w:rsidR="00E41DA2" w:rsidRPr="00702973" w:rsidSect="0070297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41C"/>
    <w:rsid w:val="0008498A"/>
    <w:rsid w:val="00143309"/>
    <w:rsid w:val="001C07AF"/>
    <w:rsid w:val="002107AF"/>
    <w:rsid w:val="002C20DC"/>
    <w:rsid w:val="00336E44"/>
    <w:rsid w:val="0034780A"/>
    <w:rsid w:val="00354AB2"/>
    <w:rsid w:val="00366885"/>
    <w:rsid w:val="003909E0"/>
    <w:rsid w:val="004A712B"/>
    <w:rsid w:val="00513A26"/>
    <w:rsid w:val="00702973"/>
    <w:rsid w:val="007105BF"/>
    <w:rsid w:val="00733BB9"/>
    <w:rsid w:val="007C1B4D"/>
    <w:rsid w:val="00873B5E"/>
    <w:rsid w:val="00897394"/>
    <w:rsid w:val="00966E63"/>
    <w:rsid w:val="00976C55"/>
    <w:rsid w:val="009941F8"/>
    <w:rsid w:val="00B74548"/>
    <w:rsid w:val="00DC541C"/>
    <w:rsid w:val="00E41DA2"/>
    <w:rsid w:val="00EB34D5"/>
    <w:rsid w:val="00EE2DB6"/>
    <w:rsid w:val="00F92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5C43D-5E2F-4AF6-B319-1A20E749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41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B4D"/>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8A9D0F-2FA0-42C5-A2C6-F18F4F1CFCE7}"/>
</file>

<file path=customXml/itemProps2.xml><?xml version="1.0" encoding="utf-8"?>
<ds:datastoreItem xmlns:ds="http://schemas.openxmlformats.org/officeDocument/2006/customXml" ds:itemID="{F41DAD37-FA86-4DD9-A30C-24D5CA3F8E33}"/>
</file>

<file path=customXml/itemProps3.xml><?xml version="1.0" encoding="utf-8"?>
<ds:datastoreItem xmlns:ds="http://schemas.openxmlformats.org/officeDocument/2006/customXml" ds:itemID="{C26FD6D1-C92D-4123-98C2-7BC81894268D}"/>
</file>

<file path=docProps/app.xml><?xml version="1.0" encoding="utf-8"?>
<Properties xmlns="http://schemas.openxmlformats.org/officeDocument/2006/extended-properties" xmlns:vt="http://schemas.openxmlformats.org/officeDocument/2006/docPropsVTypes">
  <Template>Normal</Template>
  <TotalTime>97</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28</cp:revision>
  <dcterms:created xsi:type="dcterms:W3CDTF">2023-10-11T13:11:00Z</dcterms:created>
  <dcterms:modified xsi:type="dcterms:W3CDTF">2023-12-08T03:26:00Z</dcterms:modified>
</cp:coreProperties>
</file>